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720" w:right="-150" w:hanging="270"/>
        <w:jc w:val="both"/>
        <w:rPr>
          <w:rFonts w:ascii="Arial" w:cs="Arial" w:eastAsia="Arial" w:hAnsi="Arial"/>
          <w:b w:val="1"/>
          <w:bCs w:val="1"/>
          <w:sz w:val="24"/>
          <w:szCs w:val="24"/>
        </w:rPr>
      </w:pPr>
      <w:r w:rsidDel="00000000" w:rsidR="00000000" w:rsidRPr="00000000">
        <w:rPr>
          <w:rFonts w:ascii="Palanquin Dark" w:cs="Palanquin Dark" w:eastAsia="Palanquin Dark" w:hAnsi="Palanquin Dark"/>
          <w:b w:val="1"/>
          <w:bCs w:val="1"/>
          <w:sz w:val="24"/>
          <w:szCs w:val="24"/>
          <w:rtl w:val="0"/>
        </w:rPr>
        <w:t xml:space="preserve">यह एक मॉडल लेखपत्र है‚ पक्षकार अपनी आवश्यकतानुसार इसमें संशोधन कर सकते हैं।</w:t>
      </w:r>
    </w:p>
    <w:p w:rsidR="00000000" w:rsidDel="00000000" w:rsidP="00000000" w:rsidRDefault="00000000" w:rsidRPr="00000000" w14:paraId="00000002">
      <w:pPr>
        <w:spacing w:after="0" w:lineRule="auto"/>
        <w:ind w:left="720" w:hanging="27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3">
      <w:pPr>
        <w:spacing w:after="0" w:lineRule="auto"/>
        <w:ind w:left="720" w:hanging="270"/>
        <w:jc w:val="both"/>
        <w:rPr>
          <w:rFonts w:ascii="Arial" w:cs="Arial" w:eastAsia="Arial" w:hAnsi="Arial"/>
          <w:b w:val="1"/>
          <w:bCs w:val="1"/>
          <w:sz w:val="24"/>
          <w:szCs w:val="24"/>
          <w:u w:val="single"/>
        </w:rPr>
      </w:pP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b w:val="1"/>
          <w:bCs w:val="1"/>
          <w:sz w:val="24"/>
          <w:szCs w:val="24"/>
          <w:u w:val="single"/>
          <w:rtl w:val="0"/>
        </w:rPr>
        <w:t xml:space="preserve">मॉडल प्रपत्र संख्या-402 मुख़्तारनामा (खण्डनीय/अचल सम्पत्ति विक्रय के अधिकार नहीं)</w:t>
      </w:r>
    </w:p>
    <w:p w:rsidR="00000000" w:rsidDel="00000000" w:rsidP="00000000" w:rsidRDefault="00000000" w:rsidRPr="00000000" w14:paraId="00000004">
      <w:pPr>
        <w:spacing w:after="0" w:lineRule="auto"/>
        <w:ind w:left="2880" w:hanging="270"/>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 </w:t>
        <w:tab/>
      </w:r>
      <w:r w:rsidDel="00000000" w:rsidR="00000000" w:rsidRPr="00000000">
        <w:rPr>
          <w:rFonts w:ascii="Palanquin Dark" w:cs="Palanquin Dark" w:eastAsia="Palanquin Dark" w:hAnsi="Palanquin Dark"/>
          <w:b w:val="1"/>
          <w:bCs w:val="1"/>
          <w:sz w:val="24"/>
          <w:szCs w:val="24"/>
          <w:rtl w:val="0"/>
        </w:rPr>
        <w:t xml:space="preserve">लेखपत्र का संक्षिप्त विवरण </w:t>
      </w:r>
    </w:p>
    <w:p w:rsidR="00000000" w:rsidDel="00000000" w:rsidP="00000000" w:rsidRDefault="00000000" w:rsidRPr="00000000" w14:paraId="00000005">
      <w:pPr>
        <w:spacing w:after="0" w:lineRule="auto"/>
        <w:ind w:left="56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निष्पादन तिथि-</w:t>
      </w:r>
    </w:p>
    <w:p w:rsidR="00000000" w:rsidDel="00000000" w:rsidP="00000000" w:rsidRDefault="00000000" w:rsidRPr="00000000" w14:paraId="00000006">
      <w:pPr>
        <w:spacing w:after="0" w:lineRule="auto"/>
        <w:ind w:left="56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निष्पादन का स्थान –</w:t>
      </w:r>
    </w:p>
    <w:p w:rsidR="00000000" w:rsidDel="00000000" w:rsidP="00000000" w:rsidRDefault="00000000" w:rsidRPr="00000000" w14:paraId="00000007">
      <w:pPr>
        <w:spacing w:after="0" w:lineRule="auto"/>
        <w:ind w:left="56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कार्यालय का नाम –उप निबन्धक </w:t>
      </w:r>
    </w:p>
    <w:p w:rsidR="00000000" w:rsidDel="00000000" w:rsidP="00000000" w:rsidRDefault="00000000" w:rsidRPr="00000000" w14:paraId="00000008">
      <w:pPr>
        <w:spacing w:after="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09">
      <w:pPr>
        <w:spacing w:after="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लेखपत्र का प्रकार-                   मुख़्तारनामा (खण्डनीय) </w:t>
      </w:r>
    </w:p>
    <w:p w:rsidR="00000000" w:rsidDel="00000000" w:rsidP="00000000" w:rsidRDefault="00000000" w:rsidRPr="00000000" w14:paraId="0000000A">
      <w:pPr>
        <w:spacing w:after="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स्टाम्प शुल्क – रु.                ई-स्टाम्प संख्या-      (यदि कोई हो)</w:t>
      </w:r>
    </w:p>
    <w:p w:rsidR="00000000" w:rsidDel="00000000" w:rsidP="00000000" w:rsidRDefault="00000000" w:rsidRPr="00000000" w14:paraId="0000000B">
      <w:pPr>
        <w:spacing w:after="0" w:lineRule="auto"/>
        <w:ind w:left="43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(आयुक्त स्टाम्प,उत्तर प्रदेश प्रयागराज के परिपत्र संख्या 66/स्टाम्प विविध-02/1/2024 दिनांक 10-01-2024)</w:t>
      </w:r>
    </w:p>
    <w:p w:rsidR="00000000" w:rsidDel="00000000" w:rsidP="00000000" w:rsidRDefault="00000000" w:rsidRPr="00000000" w14:paraId="0000000C">
      <w:pPr>
        <w:numPr>
          <w:ilvl w:val="0"/>
          <w:numId w:val="1"/>
        </w:numPr>
        <w:spacing w:after="0" w:lineRule="auto"/>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मुख़्तारकर्ता/प्रथम पक्ष की  संख्या-</w:t>
      </w:r>
    </w:p>
    <w:p w:rsidR="00000000" w:rsidDel="00000000" w:rsidP="00000000" w:rsidRDefault="00000000" w:rsidRPr="00000000" w14:paraId="0000000D">
      <w:pPr>
        <w:numPr>
          <w:ilvl w:val="0"/>
          <w:numId w:val="1"/>
        </w:numPr>
        <w:spacing w:after="0" w:lineRule="auto"/>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मुख़्तार /द्वितीय पक्ष की  संख्या.</w:t>
      </w:r>
    </w:p>
    <w:p w:rsidR="00000000" w:rsidDel="00000000" w:rsidP="00000000" w:rsidRDefault="00000000" w:rsidRPr="00000000" w14:paraId="0000000E">
      <w:pPr>
        <w:numPr>
          <w:ilvl w:val="0"/>
          <w:numId w:val="1"/>
        </w:numPr>
        <w:spacing w:after="0" w:lineRule="auto"/>
        <w:ind w:left="709"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प्रथम पक्ष का विवरण     [नाम.. पिता/पति का नाम.. पता. ..मोबाइल नंबर....PAN...परिचय पत्र का प्रकार-परिचय पत्र संख्या/आधार संख्या(मास्क्ड/अंतिम चार अंक)]</w:t>
      </w:r>
    </w:p>
    <w:p w:rsidR="00000000" w:rsidDel="00000000" w:rsidP="00000000" w:rsidRDefault="00000000" w:rsidRPr="00000000" w14:paraId="0000000F">
      <w:pPr>
        <w:spacing w:after="0" w:lineRule="auto"/>
        <w:ind w:left="709"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मुख्तारकर्ता /प्रथम पक्ष </w:t>
      </w:r>
    </w:p>
    <w:p w:rsidR="00000000" w:rsidDel="00000000" w:rsidP="00000000" w:rsidRDefault="00000000" w:rsidRPr="00000000" w14:paraId="00000010">
      <w:pPr>
        <w:numPr>
          <w:ilvl w:val="0"/>
          <w:numId w:val="1"/>
        </w:numPr>
        <w:spacing w:after="0" w:lineRule="auto"/>
        <w:ind w:left="709"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द्वितीय  पक्ष का विवरण     [नाम.. पिता/पति का नाम.. पता. ..मोबाइल नंबर....PAN...परिचय पत्र का प्रकार-परिचय पत्र संख्या/आधार संख्या(मास्क्ड/अंतिम चार अंक)]</w:t>
      </w:r>
    </w:p>
    <w:p w:rsidR="00000000" w:rsidDel="00000000" w:rsidP="00000000" w:rsidRDefault="00000000" w:rsidRPr="00000000" w14:paraId="00000011">
      <w:pPr>
        <w:ind w:left="709"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मुख्त्रार/ द्वितीय पक्ष </w:t>
      </w:r>
    </w:p>
    <w:p w:rsidR="00000000" w:rsidDel="00000000" w:rsidP="00000000" w:rsidRDefault="00000000" w:rsidRPr="00000000" w14:paraId="00000012">
      <w:pPr>
        <w:spacing w:after="0" w:lineRule="auto"/>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13">
      <w:pPr>
        <w:numPr>
          <w:ilvl w:val="0"/>
          <w:numId w:val="1"/>
        </w:numPr>
        <w:spacing w:after="0" w:lineRule="auto"/>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मैं/ हम उपरोक्त वर्णित पते के निवासी हैं, जो कि मैं/हम वृद्धावस्था / विकलांग / कार्यों में व्यस्त/बीमारी आदि होने के कारण अपनी चल व अचल संपत्ति की देखभाल वह मुकदमा वगैरह की पैरवी नहीं कर पाती /पाता हूं, इसलिए मुझे अपना कोई मुख्तारआम नियुक्त करना आवश्यक है । मैं अपने उपरोक्त मुख़्तार पर पूर्ण विश्वास करता / करती हूँ । अतः मैं/हम अपनी इच्छा से स्वस्थ मस्तिष्क सम्यक समझबूझकर बिना किसी जोर दबाव के इस लेख पत्र द्वारा उपर्युक्त वर्णित मुख्तार को निम्न वर्णित सम्पत्ति के सम्बन्ध में  मुख्तार नियुक्त करके अधिकार प्रदान  करती/ करता हूँ कि मुख्तार  मजकूर हर एक कार्यालय / अदालत / न्यायालय अथवा अन्य किसी कार्यालय आदि, जो भारतवर्ष में कायम है या भविष्य में कायम हो, में हाजिर होकर मुख्तार स्वयं अपने नाम व हस्ताक्षर से संपूर्ण कार्यवाही जो भी आवश्यक हो करें । आवश्यकता पड़ने पर किसी को वकील/ एडवोकेट / बैरिस्टर मुकर्रर करें । </w:t>
      </w:r>
    </w:p>
    <w:p w:rsidR="00000000" w:rsidDel="00000000" w:rsidP="00000000" w:rsidRDefault="00000000" w:rsidRPr="00000000" w14:paraId="00000014">
      <w:pPr>
        <w:spacing w:after="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5">
      <w:pPr>
        <w:numPr>
          <w:ilvl w:val="0"/>
          <w:numId w:val="1"/>
        </w:numPr>
        <w:spacing w:after="0" w:lineRule="auto"/>
        <w:ind w:left="720" w:hanging="360"/>
        <w:jc w:val="both"/>
        <w:rPr>
          <w:rFonts w:ascii="Arial" w:cs="Arial" w:eastAsia="Arial" w:hAnsi="Arial"/>
          <w:b w:val="1"/>
          <w:bCs w:val="1"/>
          <w:sz w:val="22"/>
          <w:szCs w:val="22"/>
        </w:rPr>
      </w:pPr>
      <w:r w:rsidDel="00000000" w:rsidR="00000000" w:rsidRPr="00000000">
        <w:rPr>
          <w:rFonts w:ascii="Palanquin Dark" w:cs="Palanquin Dark" w:eastAsia="Palanquin Dark" w:hAnsi="Palanquin Dark"/>
          <w:b w:val="1"/>
          <w:bCs w:val="1"/>
          <w:sz w:val="24"/>
          <w:szCs w:val="24"/>
          <w:rtl w:val="0"/>
        </w:rPr>
        <w:t xml:space="preserve">अन्य शर्तें (यदि कोई हो)</w:t>
      </w:r>
    </w:p>
    <w:tbl>
      <w:tblPr>
        <w:tblStyle w:val="Table1"/>
        <w:tblW w:w="7845.0" w:type="dxa"/>
        <w:jc w:val="left"/>
        <w:tblInd w:w="7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45"/>
        <w:tblGridChange w:id="0">
          <w:tblGrid>
            <w:gridCol w:w="7845"/>
          </w:tblGrid>
        </w:tblGridChange>
      </w:tblGrid>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16">
            <w:pPr>
              <w:widowControl w:val="0"/>
              <w:spacing w:after="0" w:line="240" w:lineRule="auto"/>
              <w:jc w:val="both"/>
              <w:rPr>
                <w:rFonts w:ascii="Arial" w:cs="Arial" w:eastAsia="Arial" w:hAnsi="Arial"/>
                <w:b w:val="1"/>
                <w:bCs w:val="1"/>
                <w:sz w:val="24"/>
                <w:szCs w:val="24"/>
              </w:rPr>
            </w:pPr>
            <w:r w:rsidDel="00000000" w:rsidR="00000000" w:rsidRPr="00000000">
              <w:rPr>
                <w:rtl w:val="0"/>
              </w:rPr>
            </w:r>
          </w:p>
        </w:tc>
      </w:tr>
    </w:tbl>
    <w:p w:rsidR="00000000" w:rsidDel="00000000" w:rsidP="00000000" w:rsidRDefault="00000000" w:rsidRPr="00000000" w14:paraId="00000017">
      <w:pPr>
        <w:spacing w:after="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8">
      <w:pPr>
        <w:spacing w:after="0" w:lineRule="auto"/>
        <w:jc w:val="both"/>
        <w:rPr>
          <w:rFonts w:ascii="Arial" w:cs="Arial" w:eastAsia="Arial" w:hAnsi="Arial"/>
          <w:b w:val="1"/>
          <w:bCs w:val="1"/>
          <w:color w:val="76a5af"/>
          <w:sz w:val="24"/>
          <w:szCs w:val="24"/>
        </w:rPr>
      </w:pPr>
      <w:r w:rsidDel="00000000" w:rsidR="00000000" w:rsidRPr="00000000">
        <w:rPr>
          <w:rFonts w:ascii="Palanquin Dark" w:cs="Palanquin Dark" w:eastAsia="Palanquin Dark" w:hAnsi="Palanquin Dark"/>
          <w:b w:val="1"/>
          <w:bCs w:val="1"/>
          <w:sz w:val="24"/>
          <w:szCs w:val="24"/>
          <w:rtl w:val="0"/>
        </w:rPr>
        <w:t xml:space="preserve">( यदि पक्षकार को इस विलेख में कोई अन्य शर्तें या विवरण समाहित करनी हों तो वे उसे उपरोक्त बॉक्स में डाल सकते हैं )</w:t>
      </w:r>
      <w:r w:rsidDel="00000000" w:rsidR="00000000" w:rsidRPr="00000000">
        <w:rPr>
          <w:rtl w:val="0"/>
        </w:rPr>
      </w:r>
    </w:p>
    <w:p w:rsidR="00000000" w:rsidDel="00000000" w:rsidP="00000000" w:rsidRDefault="00000000" w:rsidRPr="00000000" w14:paraId="00000019">
      <w:pPr>
        <w:numPr>
          <w:ilvl w:val="0"/>
          <w:numId w:val="1"/>
        </w:numPr>
        <w:spacing w:after="0" w:lineRule="auto"/>
        <w:ind w:left="720" w:hanging="360"/>
        <w:jc w:val="both"/>
        <w:rPr>
          <w:rFonts w:ascii="Arial" w:cs="Arial" w:eastAsia="Arial" w:hAnsi="Arial"/>
          <w:b w:val="1"/>
          <w:bCs w:val="1"/>
          <w:sz w:val="22"/>
          <w:szCs w:val="22"/>
        </w:rPr>
      </w:pPr>
      <w:r w:rsidDel="00000000" w:rsidR="00000000" w:rsidRPr="00000000">
        <w:rPr>
          <w:rFonts w:ascii="Palanquin Dark" w:cs="Palanquin Dark" w:eastAsia="Palanquin Dark" w:hAnsi="Palanquin Dark"/>
          <w:b w:val="1"/>
          <w:bCs w:val="1"/>
          <w:sz w:val="24"/>
          <w:szCs w:val="24"/>
          <w:rtl w:val="0"/>
        </w:rPr>
        <w:t xml:space="preserve">यह कि इस मुख्तारनामा विलेख द्वारा किसी भी अचल सम्पत्ति को विक्रय करने‚ विक्रय का करार करने तथा 30 वर्ष से अधिक की अवधि का पट्टा करने के लिए मुख़्तार को अधिकृत नहीं किया गया है।  </w:t>
      </w:r>
      <w:r w:rsidDel="00000000" w:rsidR="00000000" w:rsidRPr="00000000">
        <w:rPr>
          <w:rtl w:val="0"/>
        </w:rPr>
      </w:r>
    </w:p>
    <w:p w:rsidR="00000000" w:rsidDel="00000000" w:rsidP="00000000" w:rsidRDefault="00000000" w:rsidRPr="00000000" w14:paraId="0000001A">
      <w:pPr>
        <w:numPr>
          <w:ilvl w:val="0"/>
          <w:numId w:val="1"/>
        </w:numPr>
        <w:spacing w:after="0" w:lineRule="auto"/>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यह कि इस विलेख द्वारा मुख़्तार की नियुक्ति बिना किसी लेन-देन या प्रतिफल के किया गया है। </w:t>
      </w:r>
      <w:r w:rsidDel="00000000" w:rsidR="00000000" w:rsidRPr="00000000">
        <w:rPr>
          <w:rtl w:val="0"/>
        </w:rPr>
      </w:r>
    </w:p>
    <w:p w:rsidR="00000000" w:rsidDel="00000000" w:rsidP="00000000" w:rsidRDefault="00000000" w:rsidRPr="00000000" w14:paraId="0000001B">
      <w:pPr>
        <w:numPr>
          <w:ilvl w:val="0"/>
          <w:numId w:val="1"/>
        </w:numPr>
        <w:spacing w:after="0" w:lineRule="auto"/>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यह</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यह</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मुख्तारनामा</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विलेख</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खंडनीय</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है</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तथा</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कभी</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भी</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बिना</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किसी</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सूचना</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अथवा</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द्वितीय</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पक्ष</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अनुपस्थिति</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में</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भी</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निरस्त</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किया</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जा</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सकता</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है</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I इस खंडनीय मुख्तारनामा विलेख के द्वारा उपरोक्त के अतिरिक्त अन्य किसी संपत्ति से कोई सम्बन्ध नहीं होगा।</w:t>
      </w:r>
      <w:r w:rsidDel="00000000" w:rsidR="00000000" w:rsidRPr="00000000">
        <w:rPr>
          <w:rtl w:val="0"/>
        </w:rPr>
      </w:r>
    </w:p>
    <w:p w:rsidR="00000000" w:rsidDel="00000000" w:rsidP="00000000" w:rsidRDefault="00000000" w:rsidRPr="00000000" w14:paraId="0000001C">
      <w:pPr>
        <w:numPr>
          <w:ilvl w:val="0"/>
          <w:numId w:val="1"/>
        </w:numPr>
        <w:spacing w:after="0" w:lineRule="auto"/>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यह</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मेरे</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मुख्तार</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उपरोक्त</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द्वारा</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गई</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समस्त</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कार्यवाही</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मेरे</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करने</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समान</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होगी</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जो</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मुझे</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स्वीकार</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होगी</w:t>
      </w:r>
      <w:r w:rsidDel="00000000" w:rsidR="00000000" w:rsidRPr="00000000">
        <w:rPr>
          <w:rFonts w:ascii="Palanquin Dark" w:cs="Palanquin Dark" w:eastAsia="Palanquin Dark" w:hAnsi="Palanquin Dark"/>
          <w:b w:val="1"/>
          <w:bCs w:val="1"/>
          <w:sz w:val="24"/>
          <w:szCs w:val="24"/>
          <w:rtl w:val="0"/>
        </w:rPr>
        <w:t xml:space="preserve">।</w:t>
      </w:r>
    </w:p>
    <w:p w:rsidR="00000000" w:rsidDel="00000000" w:rsidP="00000000" w:rsidRDefault="00000000" w:rsidRPr="00000000" w14:paraId="0000001D">
      <w:pPr>
        <w:numPr>
          <w:ilvl w:val="0"/>
          <w:numId w:val="1"/>
        </w:numPr>
        <w:spacing w:after="0" w:lineRule="auto"/>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उपर्युक्त </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मुख्तारनामा</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विलेख</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मैं</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अपनी</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इच्छा</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सम्यक</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विचारोंपरांत</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बिना</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किसी</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जोर</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दबाव</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खूब</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सोच</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समझ</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तहरीर</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कर</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दिया</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ताकि</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सनद</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रहे</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व</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समय</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पर</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काम</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आए</w:t>
      </w:r>
      <w:r w:rsidDel="00000000" w:rsidR="00000000" w:rsidRPr="00000000">
        <w:rPr>
          <w:rFonts w:ascii="Palanquin Dark" w:cs="Palanquin Dark" w:eastAsia="Palanquin Dark" w:hAnsi="Palanquin Dark"/>
          <w:b w:val="1"/>
          <w:bCs w:val="1"/>
          <w:sz w:val="24"/>
          <w:szCs w:val="24"/>
          <w:rtl w:val="0"/>
        </w:rPr>
        <w:t xml:space="preserve"> ।</w:t>
      </w:r>
    </w:p>
    <w:p w:rsidR="00000000" w:rsidDel="00000000" w:rsidP="00000000" w:rsidRDefault="00000000" w:rsidRPr="00000000" w14:paraId="0000001E">
      <w:pPr>
        <w:spacing w:after="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F">
      <w:pPr>
        <w:spacing w:after="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0">
      <w:pPr>
        <w:spacing w:after="0" w:lineRule="auto"/>
        <w:ind w:firstLine="720"/>
        <w:jc w:val="both"/>
        <w:rPr>
          <w:rFonts w:ascii="Arial" w:cs="Arial" w:eastAsia="Arial" w:hAnsi="Arial"/>
          <w:b w:val="1"/>
          <w:bCs w:val="1"/>
          <w:sz w:val="24"/>
          <w:szCs w:val="24"/>
        </w:rPr>
      </w:pPr>
      <w:r w:rsidDel="00000000" w:rsidR="00000000" w:rsidRPr="00000000">
        <w:rPr>
          <w:rFonts w:ascii="Palanquin Dark" w:cs="Palanquin Dark" w:eastAsia="Palanquin Dark" w:hAnsi="Palanquin Dark"/>
          <w:sz w:val="24"/>
          <w:szCs w:val="24"/>
          <w:rtl w:val="0"/>
        </w:rPr>
        <w:t xml:space="preserve">हस्ताक्षर</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मुख्तारकर्ता</w:t>
      </w:r>
      <w:r w:rsidDel="00000000" w:rsidR="00000000" w:rsidRPr="00000000">
        <w:rPr>
          <w:rFonts w:ascii="Arial" w:cs="Arial" w:eastAsia="Arial" w:hAnsi="Arial"/>
          <w:b w:val="1"/>
          <w:bCs w:val="1"/>
          <w:sz w:val="24"/>
          <w:szCs w:val="24"/>
          <w:rtl w:val="0"/>
        </w:rPr>
        <w:t xml:space="preserve">                                    </w:t>
        <w:tab/>
        <w:tab/>
      </w:r>
      <w:r w:rsidDel="00000000" w:rsidR="00000000" w:rsidRPr="00000000">
        <w:rPr>
          <w:rFonts w:ascii="Palanquin Dark" w:cs="Palanquin Dark" w:eastAsia="Palanquin Dark" w:hAnsi="Palanquin Dark"/>
          <w:sz w:val="24"/>
          <w:szCs w:val="24"/>
          <w:rtl w:val="0"/>
        </w:rPr>
        <w:t xml:space="preserve">हस्ताक्षर</w:t>
      </w:r>
      <w:r w:rsidDel="00000000" w:rsidR="00000000" w:rsidRPr="00000000">
        <w:rPr>
          <w:rFonts w:ascii="Arial" w:cs="Arial" w:eastAsia="Arial" w:hAnsi="Arial"/>
          <w:b w:val="1"/>
          <w:bCs w:val="1"/>
          <w:sz w:val="24"/>
          <w:szCs w:val="24"/>
          <w:rtl w:val="0"/>
        </w:rPr>
        <w:t xml:space="preserve"> </w:t>
      </w:r>
      <w:r w:rsidDel="00000000" w:rsidR="00000000" w:rsidRPr="00000000">
        <w:rPr>
          <w:rFonts w:ascii="Palanquin Dark" w:cs="Palanquin Dark" w:eastAsia="Palanquin Dark" w:hAnsi="Palanquin Dark"/>
          <w:sz w:val="24"/>
          <w:szCs w:val="24"/>
          <w:rtl w:val="0"/>
        </w:rPr>
        <w:t xml:space="preserve">मुख़्तार</w:t>
      </w:r>
      <w:r w:rsidDel="00000000" w:rsidR="00000000" w:rsidRPr="00000000">
        <w:rPr>
          <w:rFonts w:ascii="Arial" w:cs="Arial" w:eastAsia="Arial" w:hAnsi="Arial"/>
          <w:b w:val="1"/>
          <w:bCs w:val="1"/>
          <w:sz w:val="24"/>
          <w:szCs w:val="24"/>
          <w:rtl w:val="0"/>
        </w:rPr>
        <w:t xml:space="preserve"> </w:t>
      </w:r>
    </w:p>
    <w:p w:rsidR="00000000" w:rsidDel="00000000" w:rsidP="00000000" w:rsidRDefault="00000000" w:rsidRPr="00000000" w14:paraId="00000021">
      <w:pPr>
        <w:spacing w:after="0" w:lineRule="auto"/>
        <w:ind w:firstLine="72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numPr>
          <w:ilvl w:val="0"/>
          <w:numId w:val="1"/>
        </w:numPr>
        <w:spacing w:after="0" w:lineRule="auto"/>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गवाहों का विवरण- </w:t>
      </w:r>
    </w:p>
    <w:p w:rsidR="00000000" w:rsidDel="00000000" w:rsidP="00000000" w:rsidRDefault="00000000" w:rsidRPr="00000000" w14:paraId="00000023">
      <w:pPr>
        <w:spacing w:after="0" w:lineRule="auto"/>
        <w:ind w:left="72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गवाह -1                                                                      गवाह-2</w:t>
      </w:r>
    </w:p>
    <w:p w:rsidR="00000000" w:rsidDel="00000000" w:rsidP="00000000" w:rsidRDefault="00000000" w:rsidRPr="00000000" w14:paraId="00000024">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नाम ....                                                                  नाम ....</w:t>
      </w:r>
    </w:p>
    <w:p w:rsidR="00000000" w:rsidDel="00000000" w:rsidP="00000000" w:rsidRDefault="00000000" w:rsidRPr="00000000" w14:paraId="00000025">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पिता/पति का नाम ..                                               पिता/पति का नाम ..</w:t>
      </w:r>
    </w:p>
    <w:p w:rsidR="00000000" w:rsidDel="00000000" w:rsidP="00000000" w:rsidRDefault="00000000" w:rsidRPr="00000000" w14:paraId="00000026">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स्थायी पता...                                                          स्थायी पता...</w:t>
      </w:r>
    </w:p>
    <w:p w:rsidR="00000000" w:rsidDel="00000000" w:rsidP="00000000" w:rsidRDefault="00000000" w:rsidRPr="00000000" w14:paraId="00000027">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व्यवसाय .....                                                          व्यवसाय .....</w:t>
      </w:r>
    </w:p>
    <w:p w:rsidR="00000000" w:rsidDel="00000000" w:rsidP="00000000" w:rsidRDefault="00000000" w:rsidRPr="00000000" w14:paraId="00000028">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परिचय पत्र का प्रकार-परिचय पत्र संख्या/                 परिचय पत्र का प्रकार-परिचय पत्र संख्या / </w:t>
      </w:r>
    </w:p>
    <w:p w:rsidR="00000000" w:rsidDel="00000000" w:rsidP="00000000" w:rsidRDefault="00000000" w:rsidRPr="00000000" w14:paraId="00000029">
      <w:pPr>
        <w:spacing w:after="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आधार संख्या (मास्क्ड/अंतिम चार अंक )                    आधार संख्या(मास्क्ड/अंतिम चार अंक)</w:t>
      </w:r>
    </w:p>
    <w:p w:rsidR="00000000" w:rsidDel="00000000" w:rsidP="00000000" w:rsidRDefault="00000000" w:rsidRPr="00000000" w14:paraId="0000002A">
      <w:pPr>
        <w:spacing w:after="0" w:line="360" w:lineRule="auto"/>
        <w:jc w:val="both"/>
        <w:rPr>
          <w:rFonts w:ascii="Arial" w:cs="Arial" w:eastAsia="Arial" w:hAnsi="Arial"/>
          <w:sz w:val="24"/>
          <w:szCs w:val="24"/>
        </w:rPr>
      </w:pPr>
      <w:bookmarkStart w:colFirst="0" w:colLast="0" w:name="_1omqcun5dbbh" w:id="0"/>
      <w:bookmarkEnd w:id="0"/>
      <w:r w:rsidDel="00000000" w:rsidR="00000000" w:rsidRPr="00000000">
        <w:rPr>
          <w:rFonts w:ascii="Palanquin Dark" w:cs="Palanquin Dark" w:eastAsia="Palanquin Dark" w:hAnsi="Palanquin Dark"/>
          <w:sz w:val="24"/>
          <w:szCs w:val="24"/>
          <w:rtl w:val="0"/>
        </w:rPr>
        <w:t xml:space="preserve"> मोबाइल नंबर...                                                         मोबाइल नंबर..</w:t>
      </w:r>
    </w:p>
    <w:p w:rsidR="00000000" w:rsidDel="00000000" w:rsidP="00000000" w:rsidRDefault="00000000" w:rsidRPr="00000000" w14:paraId="0000002B">
      <w:pPr>
        <w:spacing w:after="0" w:line="360" w:lineRule="auto"/>
        <w:jc w:val="both"/>
        <w:rPr>
          <w:rFonts w:ascii="Arial" w:cs="Arial" w:eastAsia="Arial" w:hAnsi="Arial"/>
          <w:sz w:val="24"/>
          <w:szCs w:val="24"/>
        </w:rPr>
      </w:pPr>
      <w:bookmarkStart w:colFirst="0" w:colLast="0" w:name="_i2ezllhai6sh" w:id="1"/>
      <w:bookmarkEnd w:id="1"/>
      <w:r w:rsidDel="00000000" w:rsidR="00000000" w:rsidRPr="00000000">
        <w:rPr>
          <w:rFonts w:ascii="Palanquin Dark" w:cs="Palanquin Dark" w:eastAsia="Palanquin Dark" w:hAnsi="Palanquin Dark"/>
          <w:sz w:val="24"/>
          <w:szCs w:val="24"/>
          <w:rtl w:val="0"/>
        </w:rPr>
        <w:t xml:space="preserve">हस्ताक्षर                                                                  हस्ताक्षर </w:t>
      </w:r>
    </w:p>
    <w:p w:rsidR="00000000" w:rsidDel="00000000" w:rsidP="00000000" w:rsidRDefault="00000000" w:rsidRPr="00000000" w14:paraId="0000002C">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spacing w:after="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E">
      <w:pPr>
        <w:numPr>
          <w:ilvl w:val="0"/>
          <w:numId w:val="1"/>
        </w:numPr>
        <w:ind w:left="720" w:hanging="360"/>
        <w:jc w:val="both"/>
        <w:rPr>
          <w:rFonts w:ascii="Arial" w:cs="Arial" w:eastAsia="Arial" w:hAnsi="Arial"/>
          <w:sz w:val="22"/>
          <w:szCs w:val="22"/>
        </w:rPr>
      </w:pPr>
      <w:bookmarkStart w:colFirst="0" w:colLast="0" w:name="_brubowska37x" w:id="2"/>
      <w:bookmarkEnd w:id="2"/>
      <w:r w:rsidDel="00000000" w:rsidR="00000000" w:rsidRPr="00000000">
        <w:rPr>
          <w:rFonts w:ascii="Palanquin Dark" w:cs="Palanquin Dark" w:eastAsia="Palanquin Dark" w:hAnsi="Palanquin Dark"/>
          <w:sz w:val="24"/>
          <w:szCs w:val="24"/>
          <w:rtl w:val="0"/>
        </w:rPr>
        <w:t xml:space="preserve">लेखपत्र का मसौदा तैयार करने वाले का नाम/लाइसेंस नंबर/पता/मोबाइल नंबर  (हस्ताक्षर)</w:t>
      </w:r>
    </w:p>
    <w:p w:rsidR="00000000" w:rsidDel="00000000" w:rsidP="00000000" w:rsidRDefault="00000000" w:rsidRPr="00000000" w14:paraId="0000002F">
      <w:pPr>
        <w:jc w:val="both"/>
        <w:rPr>
          <w:sz w:val="24"/>
          <w:szCs w:val="24"/>
        </w:rPr>
      </w:pPr>
      <w:r w:rsidDel="00000000" w:rsidR="00000000" w:rsidRPr="00000000">
        <w:rPr>
          <w:rtl w:val="0"/>
        </w:rPr>
      </w:r>
    </w:p>
    <w:sectPr>
      <w:footerReference r:id="rId6"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Palanquin Dark">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